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E3AB4" w:rsidRPr="008A5BEB" w:rsidTr="00B42A01">
        <w:trPr>
          <w:trHeight w:val="700"/>
        </w:trPr>
        <w:tc>
          <w:tcPr>
            <w:tcW w:w="4678" w:type="dxa"/>
            <w:shd w:val="clear" w:color="auto" w:fill="auto"/>
          </w:tcPr>
          <w:p w:rsidR="00EE3AB4" w:rsidRDefault="00E6484B" w:rsidP="008A5BEB">
            <w:pPr>
              <w:ind w:left="-4" w:right="-62"/>
              <w:rPr>
                <w:b/>
                <w:szCs w:val="28"/>
                <w:lang w:val="uk-UA"/>
              </w:rPr>
            </w:pPr>
            <w:r w:rsidRPr="00E6484B">
              <w:rPr>
                <w:b/>
                <w:szCs w:val="28"/>
              </w:rPr>
              <w:t xml:space="preserve">Про </w:t>
            </w:r>
            <w:r w:rsidR="008C6543">
              <w:rPr>
                <w:b/>
                <w:szCs w:val="28"/>
                <w:lang w:val="uk-UA"/>
              </w:rPr>
              <w:t>надання земельної ділянки</w:t>
            </w:r>
          </w:p>
          <w:p w:rsidR="008C6543" w:rsidRPr="008C6543" w:rsidRDefault="008C6543" w:rsidP="005F3CC4">
            <w:pPr>
              <w:ind w:left="-4" w:right="-6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оренду</w:t>
            </w:r>
            <w:r w:rsidR="00080E19">
              <w:rPr>
                <w:b/>
                <w:lang w:val="uk-UA"/>
              </w:rPr>
              <w:t xml:space="preserve"> </w:t>
            </w:r>
          </w:p>
        </w:tc>
      </w:tr>
    </w:tbl>
    <w:p w:rsidR="00EE3AB4" w:rsidRPr="006929F0" w:rsidRDefault="00EE3AB4" w:rsidP="00EE3AB4">
      <w:pPr>
        <w:ind w:firstLine="720"/>
        <w:jc w:val="both"/>
        <w:rPr>
          <w:lang w:val="uk-UA"/>
        </w:rPr>
      </w:pP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Розглянувши звернення </w:t>
      </w:r>
      <w:r w:rsidR="00080E19">
        <w:rPr>
          <w:szCs w:val="28"/>
          <w:lang w:val="uk-UA"/>
        </w:rPr>
        <w:t>РЕЛІГІЙНОЇ ГРОМАДИ УКРАЇНСЬКОЇ ГРЕКО-КАТОЛИЦЬКОЇ ЦЕРКВИ СЕЛА РАКІВЧИК КОЛОМИЙСЬКОГО РАЙОНУ</w:t>
      </w:r>
      <w:r w:rsidR="008A5BEB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та додані до н</w:t>
      </w:r>
      <w:r w:rsidR="008F7E93">
        <w:rPr>
          <w:szCs w:val="28"/>
          <w:lang w:val="uk-UA"/>
        </w:rPr>
        <w:t>ього</w:t>
      </w:r>
      <w:r w:rsidRPr="00E75D30">
        <w:rPr>
          <w:szCs w:val="28"/>
          <w:lang w:val="uk-UA"/>
        </w:rPr>
        <w:t xml:space="preserve"> матеріали</w:t>
      </w:r>
      <w:r w:rsidR="008A5BEB">
        <w:rPr>
          <w:szCs w:val="28"/>
          <w:lang w:val="uk-UA"/>
        </w:rPr>
        <w:t xml:space="preserve"> проекту землеустрою щодо відведення земельної ділянки</w:t>
      </w:r>
      <w:r w:rsidRPr="00E75D30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 відповідно до ст. 12,</w:t>
      </w:r>
      <w:r w:rsidR="001775D6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 xml:space="preserve">93, </w:t>
      </w:r>
      <w:r w:rsidR="00080E19">
        <w:rPr>
          <w:szCs w:val="28"/>
          <w:lang w:val="uk-UA"/>
        </w:rPr>
        <w:t xml:space="preserve">54, </w:t>
      </w:r>
      <w:r w:rsidRPr="00E75D30">
        <w:rPr>
          <w:szCs w:val="28"/>
          <w:lang w:val="uk-UA"/>
        </w:rPr>
        <w:t>12</w:t>
      </w:r>
      <w:r w:rsidR="008C6543">
        <w:rPr>
          <w:szCs w:val="28"/>
          <w:lang w:val="uk-UA"/>
        </w:rPr>
        <w:t>4, 186</w:t>
      </w:r>
      <w:r w:rsidRPr="00E75D30">
        <w:rPr>
          <w:szCs w:val="28"/>
          <w:lang w:val="uk-UA"/>
        </w:rPr>
        <w:t xml:space="preserve"> Земельного кодексу України, </w:t>
      </w:r>
      <w:r w:rsidR="008C6543">
        <w:rPr>
          <w:szCs w:val="28"/>
          <w:lang w:val="uk-UA"/>
        </w:rPr>
        <w:t xml:space="preserve">ст. 50 Закону України «Про землеустрій», </w:t>
      </w:r>
      <w:r w:rsidRPr="00E75D30">
        <w:rPr>
          <w:szCs w:val="28"/>
          <w:lang w:val="uk-UA"/>
        </w:rPr>
        <w:t>керуючись Законом України "Про місцеве самоврядування в Україні",</w:t>
      </w:r>
      <w:r w:rsidR="00F9079F" w:rsidRPr="00F9079F">
        <w:rPr>
          <w:kern w:val="2"/>
          <w:szCs w:val="28"/>
          <w:lang w:val="uk-UA"/>
        </w:rPr>
        <w:t xml:space="preserve"> </w:t>
      </w:r>
      <w:r w:rsidR="00F9079F" w:rsidRPr="00E66EF7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F9079F" w:rsidRPr="00E66EF7">
        <w:rPr>
          <w:rFonts w:eastAsia="Andale Sans UI"/>
          <w:bCs/>
          <w:color w:val="000000"/>
          <w:kern w:val="2"/>
          <w:szCs w:val="28"/>
          <w:lang w:val="uk-UA" w:eastAsia="uk-UA"/>
        </w:rPr>
        <w:t>,</w:t>
      </w:r>
      <w:r w:rsidR="00F9079F" w:rsidRPr="00E66EF7">
        <w:rPr>
          <w:rFonts w:eastAsia="Andale Sans UI"/>
          <w:kern w:val="2"/>
          <w:szCs w:val="28"/>
          <w:lang w:val="uk-UA"/>
        </w:rPr>
        <w:t xml:space="preserve"> міська рада</w:t>
      </w:r>
      <w:r w:rsidRPr="00E75D30">
        <w:rPr>
          <w:szCs w:val="28"/>
          <w:lang w:val="uk-UA"/>
        </w:rPr>
        <w:t xml:space="preserve"> </w:t>
      </w: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</w:p>
    <w:p w:rsidR="0019483C" w:rsidRPr="00E6484B" w:rsidRDefault="00E6484B" w:rsidP="00F9079F">
      <w:pPr>
        <w:ind w:firstLine="720"/>
        <w:jc w:val="center"/>
        <w:rPr>
          <w:b/>
          <w:szCs w:val="28"/>
          <w:lang w:val="uk-UA"/>
        </w:rPr>
      </w:pPr>
      <w:r w:rsidRPr="00E6484B">
        <w:rPr>
          <w:b/>
          <w:szCs w:val="28"/>
          <w:lang w:val="uk-UA"/>
        </w:rPr>
        <w:t>в и р і ш и л а :</w:t>
      </w: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1. </w:t>
      </w:r>
      <w:r w:rsidR="00276896">
        <w:rPr>
          <w:szCs w:val="28"/>
          <w:lang w:val="uk-UA"/>
        </w:rPr>
        <w:t xml:space="preserve">Затвердити </w:t>
      </w:r>
      <w:r w:rsidR="009F7BDE">
        <w:rPr>
          <w:szCs w:val="28"/>
          <w:lang w:val="uk-UA"/>
        </w:rPr>
        <w:t>проект</w:t>
      </w:r>
      <w:r w:rsidR="00A37162">
        <w:rPr>
          <w:szCs w:val="28"/>
          <w:lang w:val="uk-UA"/>
        </w:rPr>
        <w:t xml:space="preserve"> </w:t>
      </w:r>
      <w:r w:rsidR="00276896">
        <w:rPr>
          <w:szCs w:val="28"/>
          <w:lang w:val="uk-UA"/>
        </w:rPr>
        <w:t xml:space="preserve">землеустрою щодо </w:t>
      </w:r>
      <w:r w:rsidR="00CC0A7E">
        <w:rPr>
          <w:szCs w:val="28"/>
          <w:lang w:val="uk-UA"/>
        </w:rPr>
        <w:t>в</w:t>
      </w:r>
      <w:r w:rsidR="009F7BDE">
        <w:rPr>
          <w:szCs w:val="28"/>
          <w:lang w:val="uk-UA"/>
        </w:rPr>
        <w:t xml:space="preserve">ідведення </w:t>
      </w:r>
      <w:r w:rsidR="00CC0A7E">
        <w:rPr>
          <w:szCs w:val="28"/>
          <w:lang w:val="uk-UA"/>
        </w:rPr>
        <w:t xml:space="preserve">земельної ділянки </w:t>
      </w:r>
      <w:r w:rsidR="00276896">
        <w:rPr>
          <w:szCs w:val="28"/>
          <w:lang w:val="uk-UA"/>
        </w:rPr>
        <w:t>та н</w:t>
      </w:r>
      <w:r w:rsidRPr="00E75D30">
        <w:rPr>
          <w:szCs w:val="28"/>
          <w:lang w:val="uk-UA"/>
        </w:rPr>
        <w:t xml:space="preserve">адати </w:t>
      </w:r>
      <w:r w:rsidR="00E54E92">
        <w:rPr>
          <w:szCs w:val="28"/>
          <w:lang w:val="uk-UA"/>
        </w:rPr>
        <w:t>РЕЛІГІЙНІЙ ГРОМАДІ УКРАЇНСЬКОЇ ГРЕКО-КАТОЛИЦЬКОЇ ЦЕРКВИ СЕЛА РАКІВЧИК КОЛОМИЙСЬКОГО РАЙОНУ</w:t>
      </w:r>
      <w:r w:rsidR="005779DB" w:rsidRPr="00E75D3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 xml:space="preserve">в оренду земельну ділянку з кадастровим номером </w:t>
      </w:r>
      <w:r w:rsidR="00E54E92">
        <w:rPr>
          <w:szCs w:val="28"/>
          <w:lang w:val="uk-UA"/>
        </w:rPr>
        <w:t>2623286001:01:001:0419 загальною</w:t>
      </w:r>
      <w:r w:rsidRPr="00E75D30">
        <w:rPr>
          <w:szCs w:val="28"/>
          <w:lang w:val="uk-UA"/>
        </w:rPr>
        <w:t xml:space="preserve"> площею 0,</w:t>
      </w:r>
      <w:r w:rsidR="00F9079F">
        <w:rPr>
          <w:szCs w:val="28"/>
          <w:lang w:val="en-US"/>
        </w:rPr>
        <w:t>2319</w:t>
      </w:r>
      <w:r w:rsidRPr="00E75D30">
        <w:rPr>
          <w:szCs w:val="28"/>
          <w:lang w:val="uk-UA"/>
        </w:rPr>
        <w:t xml:space="preserve"> га</w:t>
      </w:r>
      <w:r w:rsidR="00D87FCC">
        <w:rPr>
          <w:szCs w:val="28"/>
          <w:lang w:val="uk-UA"/>
        </w:rPr>
        <w:t xml:space="preserve">, яка розташована за адресою: </w:t>
      </w:r>
      <w:r w:rsidR="00F9079F">
        <w:rPr>
          <w:szCs w:val="28"/>
          <w:lang w:val="uk-UA"/>
        </w:rPr>
        <w:t>село Раківчик, вулиця Січових Стрільців</w:t>
      </w:r>
      <w:r w:rsidRPr="00E75D30">
        <w:rPr>
          <w:szCs w:val="28"/>
          <w:lang w:val="uk-UA"/>
        </w:rPr>
        <w:t xml:space="preserve"> терміном оренди </w:t>
      </w:r>
      <w:r w:rsidR="00D87FCC">
        <w:rPr>
          <w:szCs w:val="28"/>
          <w:lang w:val="uk-UA"/>
        </w:rPr>
        <w:t>49</w:t>
      </w:r>
      <w:r w:rsidRPr="00E75D30">
        <w:rPr>
          <w:szCs w:val="28"/>
          <w:lang w:val="uk-UA"/>
        </w:rPr>
        <w:t xml:space="preserve"> років із цільовим призначенням для</w:t>
      </w:r>
      <w:r w:rsidR="0006117F">
        <w:rPr>
          <w:szCs w:val="28"/>
          <w:lang w:val="uk-UA"/>
        </w:rPr>
        <w:t xml:space="preserve"> </w:t>
      </w:r>
      <w:r w:rsidR="00F9079F">
        <w:rPr>
          <w:szCs w:val="28"/>
          <w:lang w:val="uk-UA"/>
        </w:rPr>
        <w:t>забезпечення охорони об’єктів культурної спадщини</w:t>
      </w:r>
      <w:r w:rsidRPr="00E75D30">
        <w:rPr>
          <w:szCs w:val="28"/>
          <w:lang w:val="uk-UA"/>
        </w:rPr>
        <w:t xml:space="preserve">.   </w:t>
      </w:r>
    </w:p>
    <w:p w:rsidR="00E6484B" w:rsidRPr="00E75D30" w:rsidRDefault="00E6484B" w:rsidP="00BC2A71">
      <w:pPr>
        <w:ind w:firstLine="708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2. </w:t>
      </w:r>
      <w:r w:rsidR="00F9079F">
        <w:rPr>
          <w:szCs w:val="28"/>
          <w:lang w:val="uk-UA"/>
        </w:rPr>
        <w:t>РЕЛІГІЙНІЙ ГРОМАДІ УКРАЇНСЬКОЇ ГРЕКО-КАТОЛИЦЬКОЇ ЦЕРКВИ СЕЛА РАКІВЧИК КОЛОМИЙСЬКОГО РАЙОНУ</w:t>
      </w:r>
      <w:r w:rsidR="004D52F1" w:rsidRPr="00E75D3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у двомісячний термін</w:t>
      </w:r>
      <w:r w:rsidR="00EB05A3">
        <w:rPr>
          <w:szCs w:val="28"/>
          <w:lang w:val="uk-UA"/>
        </w:rPr>
        <w:t xml:space="preserve"> укласти із Коломийською міською</w:t>
      </w:r>
      <w:r w:rsidRPr="00E75D30">
        <w:rPr>
          <w:szCs w:val="28"/>
          <w:lang w:val="uk-UA"/>
        </w:rPr>
        <w:t xml:space="preserve"> радою договір оренди землі та забезпечити здійснення державної реєстрації речов</w:t>
      </w:r>
      <w:r w:rsidR="00AB7665">
        <w:rPr>
          <w:szCs w:val="28"/>
          <w:lang w:val="uk-UA"/>
        </w:rPr>
        <w:t>ого</w:t>
      </w:r>
      <w:r w:rsidRPr="00E75D30">
        <w:rPr>
          <w:szCs w:val="28"/>
          <w:lang w:val="uk-UA"/>
        </w:rPr>
        <w:t xml:space="preserve"> прав</w:t>
      </w:r>
      <w:r w:rsidR="00AB7665">
        <w:rPr>
          <w:szCs w:val="28"/>
          <w:lang w:val="uk-UA"/>
        </w:rPr>
        <w:t>а</w:t>
      </w:r>
      <w:r w:rsidRPr="00E75D30">
        <w:rPr>
          <w:szCs w:val="28"/>
          <w:lang w:val="uk-UA"/>
        </w:rPr>
        <w:t xml:space="preserve"> на землю.</w:t>
      </w:r>
      <w:r w:rsidR="0093331D">
        <w:rPr>
          <w:szCs w:val="28"/>
          <w:lang w:val="uk-UA"/>
        </w:rPr>
        <w:t xml:space="preserve">  </w:t>
      </w:r>
      <w:r w:rsidR="00BC2A71">
        <w:rPr>
          <w:szCs w:val="28"/>
          <w:lang w:val="uk-UA"/>
        </w:rPr>
        <w:t xml:space="preserve"> </w:t>
      </w:r>
      <w:r w:rsidR="004D52F1">
        <w:rPr>
          <w:szCs w:val="28"/>
          <w:lang w:val="uk-UA"/>
        </w:rPr>
        <w:t xml:space="preserve"> </w:t>
      </w:r>
    </w:p>
    <w:p w:rsidR="008C7F53" w:rsidRPr="008C7F53" w:rsidRDefault="00BC2A71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6484B" w:rsidRPr="008C7F53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E27E13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8C7F53" w:rsidRPr="008C7F53">
        <w:rPr>
          <w:szCs w:val="28"/>
          <w:lang w:val="uk-UA"/>
        </w:rPr>
        <w:t>.</w:t>
      </w:r>
    </w:p>
    <w:p w:rsidR="00E6484B" w:rsidRPr="00E75D30" w:rsidRDefault="00BC2A71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77FCF">
        <w:rPr>
          <w:szCs w:val="28"/>
          <w:lang w:val="uk-UA"/>
        </w:rPr>
        <w:t xml:space="preserve"> (Євгеній З</w:t>
      </w:r>
      <w:r w:rsidR="00D44EBA">
        <w:rPr>
          <w:szCs w:val="28"/>
          <w:lang w:val="uk-UA"/>
        </w:rPr>
        <w:t>АГРАНОВСЬКИЙ</w:t>
      </w:r>
      <w:r w:rsidR="00777FCF">
        <w:rPr>
          <w:szCs w:val="28"/>
          <w:lang w:val="uk-UA"/>
        </w:rPr>
        <w:t>)</w:t>
      </w:r>
      <w:r w:rsidR="00E6484B" w:rsidRPr="00E75D30">
        <w:rPr>
          <w:szCs w:val="28"/>
          <w:lang w:val="uk-UA"/>
        </w:rPr>
        <w:t>.</w:t>
      </w:r>
    </w:p>
    <w:p w:rsidR="00011C5E" w:rsidRDefault="00011C5E" w:rsidP="00F9079F">
      <w:pPr>
        <w:jc w:val="both"/>
        <w:rPr>
          <w:szCs w:val="28"/>
          <w:lang w:val="uk-UA"/>
        </w:rPr>
      </w:pPr>
    </w:p>
    <w:p w:rsidR="00F9079F" w:rsidRDefault="00F9079F" w:rsidP="00F9079F">
      <w:pPr>
        <w:jc w:val="both"/>
        <w:rPr>
          <w:szCs w:val="28"/>
          <w:lang w:val="uk-UA"/>
        </w:rPr>
      </w:pPr>
    </w:p>
    <w:p w:rsidR="00EE3AB4" w:rsidRDefault="008D6D32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Богдан СТАНІСЛАВСЬКИЙ</w:t>
      </w:r>
    </w:p>
    <w:p w:rsidR="0006117F" w:rsidRPr="00F9079F" w:rsidRDefault="0006117F" w:rsidP="00F9079F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06117F" w:rsidRPr="00F9079F" w:rsidSect="00F9079F">
      <w:headerReference w:type="default" r:id="rId9"/>
      <w:pgSz w:w="11906" w:h="16838"/>
      <w:pgMar w:top="709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EB" w:rsidRDefault="00BD67EB" w:rsidP="00BF1241">
      <w:r>
        <w:separator/>
      </w:r>
    </w:p>
  </w:endnote>
  <w:endnote w:type="continuationSeparator" w:id="0">
    <w:p w:rsidR="00BD67EB" w:rsidRDefault="00BD67EB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EB" w:rsidRDefault="00BD67EB" w:rsidP="00BF1241">
      <w:r>
        <w:separator/>
      </w:r>
    </w:p>
  </w:footnote>
  <w:footnote w:type="continuationSeparator" w:id="0">
    <w:p w:rsidR="00BD67EB" w:rsidRDefault="00BD67EB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974593"/>
      <w:docPartObj>
        <w:docPartGallery w:val="Page Numbers (Top of Page)"/>
        <w:docPartUnique/>
      </w:docPartObj>
    </w:sdtPr>
    <w:sdtEndPr/>
    <w:sdtContent>
      <w:p w:rsidR="00CF0D69" w:rsidRDefault="00CF0D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DF">
          <w:rPr>
            <w:noProof/>
          </w:rPr>
          <w:t>2</w:t>
        </w:r>
        <w:r>
          <w:fldChar w:fldCharType="end"/>
        </w:r>
      </w:p>
    </w:sdtContent>
  </w:sdt>
  <w:p w:rsidR="00B42A01" w:rsidRDefault="00B42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1C5E"/>
    <w:rsid w:val="000271A7"/>
    <w:rsid w:val="000549A9"/>
    <w:rsid w:val="0005644F"/>
    <w:rsid w:val="0006117F"/>
    <w:rsid w:val="00076753"/>
    <w:rsid w:val="00080E19"/>
    <w:rsid w:val="00094C50"/>
    <w:rsid w:val="000C149E"/>
    <w:rsid w:val="000C1673"/>
    <w:rsid w:val="000E18B2"/>
    <w:rsid w:val="00153C2E"/>
    <w:rsid w:val="00170057"/>
    <w:rsid w:val="00171E99"/>
    <w:rsid w:val="00176E2C"/>
    <w:rsid w:val="001775D6"/>
    <w:rsid w:val="00180645"/>
    <w:rsid w:val="00192EF2"/>
    <w:rsid w:val="0019483C"/>
    <w:rsid w:val="001A2F46"/>
    <w:rsid w:val="001C7FC6"/>
    <w:rsid w:val="00224ED7"/>
    <w:rsid w:val="002278B3"/>
    <w:rsid w:val="00233025"/>
    <w:rsid w:val="002572F8"/>
    <w:rsid w:val="00276896"/>
    <w:rsid w:val="002C6CC0"/>
    <w:rsid w:val="00351F17"/>
    <w:rsid w:val="003737C8"/>
    <w:rsid w:val="00382377"/>
    <w:rsid w:val="003A2FC8"/>
    <w:rsid w:val="003C258B"/>
    <w:rsid w:val="003F357C"/>
    <w:rsid w:val="00463D13"/>
    <w:rsid w:val="004D3D21"/>
    <w:rsid w:val="004D52F1"/>
    <w:rsid w:val="004E7B43"/>
    <w:rsid w:val="00504C25"/>
    <w:rsid w:val="005129D0"/>
    <w:rsid w:val="0052157D"/>
    <w:rsid w:val="00544070"/>
    <w:rsid w:val="00556393"/>
    <w:rsid w:val="0057153E"/>
    <w:rsid w:val="005779DB"/>
    <w:rsid w:val="005926BB"/>
    <w:rsid w:val="005A7DC5"/>
    <w:rsid w:val="005D13AF"/>
    <w:rsid w:val="005F3CC4"/>
    <w:rsid w:val="00652FE8"/>
    <w:rsid w:val="006D0B0C"/>
    <w:rsid w:val="006E01CB"/>
    <w:rsid w:val="00726DDA"/>
    <w:rsid w:val="00777FCF"/>
    <w:rsid w:val="00787663"/>
    <w:rsid w:val="007E1F40"/>
    <w:rsid w:val="008045F9"/>
    <w:rsid w:val="0084548C"/>
    <w:rsid w:val="008868CF"/>
    <w:rsid w:val="00891710"/>
    <w:rsid w:val="008A1C3D"/>
    <w:rsid w:val="008A5BEB"/>
    <w:rsid w:val="008B76BC"/>
    <w:rsid w:val="008C6543"/>
    <w:rsid w:val="008C7F53"/>
    <w:rsid w:val="008D6D32"/>
    <w:rsid w:val="008F47D0"/>
    <w:rsid w:val="008F7E93"/>
    <w:rsid w:val="00914CFD"/>
    <w:rsid w:val="00922D33"/>
    <w:rsid w:val="0093331D"/>
    <w:rsid w:val="009F7BDE"/>
    <w:rsid w:val="00A37162"/>
    <w:rsid w:val="00AB7665"/>
    <w:rsid w:val="00AC7E79"/>
    <w:rsid w:val="00AD38E0"/>
    <w:rsid w:val="00AD4CCD"/>
    <w:rsid w:val="00B07469"/>
    <w:rsid w:val="00B11BED"/>
    <w:rsid w:val="00B42A01"/>
    <w:rsid w:val="00B9475F"/>
    <w:rsid w:val="00BA54CE"/>
    <w:rsid w:val="00BB28EB"/>
    <w:rsid w:val="00BC2A71"/>
    <w:rsid w:val="00BD67EB"/>
    <w:rsid w:val="00BE335F"/>
    <w:rsid w:val="00BF1241"/>
    <w:rsid w:val="00C26102"/>
    <w:rsid w:val="00C86061"/>
    <w:rsid w:val="00CC0A7E"/>
    <w:rsid w:val="00CD510F"/>
    <w:rsid w:val="00CE0088"/>
    <w:rsid w:val="00CF0D69"/>
    <w:rsid w:val="00D223DC"/>
    <w:rsid w:val="00D44EBA"/>
    <w:rsid w:val="00D51497"/>
    <w:rsid w:val="00D6014D"/>
    <w:rsid w:val="00D7405F"/>
    <w:rsid w:val="00D87FCC"/>
    <w:rsid w:val="00DC089F"/>
    <w:rsid w:val="00DC1B62"/>
    <w:rsid w:val="00DE5688"/>
    <w:rsid w:val="00E27E13"/>
    <w:rsid w:val="00E3685F"/>
    <w:rsid w:val="00E445AB"/>
    <w:rsid w:val="00E54E92"/>
    <w:rsid w:val="00E604DF"/>
    <w:rsid w:val="00E6484B"/>
    <w:rsid w:val="00EA17E7"/>
    <w:rsid w:val="00EB05A3"/>
    <w:rsid w:val="00EB2013"/>
    <w:rsid w:val="00EB2BDF"/>
    <w:rsid w:val="00EB4E49"/>
    <w:rsid w:val="00ED2F91"/>
    <w:rsid w:val="00EE3AB4"/>
    <w:rsid w:val="00EF7291"/>
    <w:rsid w:val="00F37EC2"/>
    <w:rsid w:val="00F622C7"/>
    <w:rsid w:val="00F9079F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9F996B"/>
  <w15:docId w15:val="{247229DE-6DDD-4F0D-AD9E-6F3560B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B787-7E0B-4637-A93B-4845AA3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Olga.Kravchuk</dc:creator>
  <cp:keywords/>
  <dc:description/>
  <cp:lastModifiedBy>Бойко Вікторія Сергіївна2</cp:lastModifiedBy>
  <cp:revision>8</cp:revision>
  <cp:lastPrinted>2024-09-25T12:24:00Z</cp:lastPrinted>
  <dcterms:created xsi:type="dcterms:W3CDTF">2024-05-21T12:06:00Z</dcterms:created>
  <dcterms:modified xsi:type="dcterms:W3CDTF">2024-12-16T12:18:00Z</dcterms:modified>
</cp:coreProperties>
</file>